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A2998" w14:textId="77777777" w:rsidR="00F96C95" w:rsidRDefault="0039696F" w:rsidP="0039696F">
      <w:pPr>
        <w:pStyle w:val="Heading2"/>
      </w:pPr>
      <w:r>
        <w:t>Concept verslag ledenvergadering PvdA afdeling Diemen</w:t>
      </w:r>
    </w:p>
    <w:p w14:paraId="119A8BAE" w14:textId="77777777" w:rsidR="0039696F" w:rsidRPr="005009A4" w:rsidRDefault="0026415A">
      <w:pPr>
        <w:rPr>
          <w:rFonts w:ascii="Verdana" w:hAnsi="Verdana"/>
          <w:sz w:val="20"/>
          <w:szCs w:val="20"/>
        </w:rPr>
      </w:pPr>
      <w:r>
        <w:rPr>
          <w:rFonts w:ascii="Verdana" w:hAnsi="Verdana"/>
          <w:sz w:val="20"/>
          <w:szCs w:val="20"/>
        </w:rPr>
        <w:t>20 november</w:t>
      </w:r>
      <w:r w:rsidR="0039696F" w:rsidRPr="005009A4">
        <w:rPr>
          <w:rFonts w:ascii="Verdana" w:hAnsi="Verdana"/>
          <w:sz w:val="20"/>
          <w:szCs w:val="20"/>
        </w:rPr>
        <w:t xml:space="preserve"> 2019</w:t>
      </w:r>
    </w:p>
    <w:p w14:paraId="70ED556B" w14:textId="77777777" w:rsidR="00910901" w:rsidRDefault="0039696F" w:rsidP="00910901">
      <w:pPr>
        <w:spacing w:after="0"/>
        <w:rPr>
          <w:rFonts w:ascii="Verdana" w:hAnsi="Verdana"/>
          <w:sz w:val="20"/>
          <w:szCs w:val="20"/>
        </w:rPr>
      </w:pPr>
      <w:r w:rsidRPr="0039696F">
        <w:rPr>
          <w:rStyle w:val="Heading3Char"/>
        </w:rPr>
        <w:t>Aanwezig</w:t>
      </w:r>
      <w:r>
        <w:t>:</w:t>
      </w:r>
      <w:r w:rsidR="0026415A">
        <w:t xml:space="preserve"> </w:t>
      </w:r>
      <w:r w:rsidRPr="005009A4">
        <w:rPr>
          <w:rFonts w:ascii="Verdana" w:hAnsi="Verdana"/>
          <w:sz w:val="20"/>
          <w:szCs w:val="20"/>
        </w:rPr>
        <w:t>Paul Weijs, Sinus Jonker, Frank Geerts, Cees Ouwendijk, Nazim Bayram,</w:t>
      </w:r>
      <w:r w:rsidR="0026415A">
        <w:rPr>
          <w:rFonts w:ascii="Verdana" w:hAnsi="Verdana"/>
          <w:sz w:val="20"/>
          <w:szCs w:val="20"/>
        </w:rPr>
        <w:t xml:space="preserve"> Daniël Schöngut,</w:t>
      </w:r>
      <w:r w:rsidRPr="005009A4">
        <w:rPr>
          <w:rFonts w:ascii="Verdana" w:hAnsi="Verdana"/>
          <w:sz w:val="20"/>
          <w:szCs w:val="20"/>
        </w:rPr>
        <w:t xml:space="preserve"> Paul Ruijg,Joris de Groot, Sofie Kuilman, Lex Scholten, Nico Portegijs, </w:t>
      </w:r>
      <w:r w:rsidR="0026415A" w:rsidRPr="005009A4">
        <w:rPr>
          <w:rFonts w:ascii="Verdana" w:hAnsi="Verdana"/>
          <w:sz w:val="20"/>
          <w:szCs w:val="20"/>
        </w:rPr>
        <w:t>Binky Berger</w:t>
      </w:r>
      <w:r w:rsidR="0026415A">
        <w:rPr>
          <w:rFonts w:ascii="Verdana" w:hAnsi="Verdana"/>
          <w:sz w:val="20"/>
          <w:szCs w:val="20"/>
        </w:rPr>
        <w:t>,</w:t>
      </w:r>
      <w:r w:rsidR="0026415A" w:rsidRPr="005009A4">
        <w:rPr>
          <w:rFonts w:ascii="Verdana" w:hAnsi="Verdana"/>
          <w:sz w:val="20"/>
          <w:szCs w:val="20"/>
        </w:rPr>
        <w:t xml:space="preserve"> </w:t>
      </w:r>
      <w:r w:rsidRPr="005009A4">
        <w:rPr>
          <w:rFonts w:ascii="Verdana" w:hAnsi="Verdana"/>
          <w:sz w:val="20"/>
          <w:szCs w:val="20"/>
        </w:rPr>
        <w:t>Ben Ziepzeerder, Farida Polsbroek (verslag)</w:t>
      </w:r>
    </w:p>
    <w:p w14:paraId="5BF2E773" w14:textId="77777777" w:rsidR="00910901" w:rsidRPr="005009A4" w:rsidRDefault="00910901">
      <w:pPr>
        <w:rPr>
          <w:rFonts w:ascii="Verdana" w:hAnsi="Verdana"/>
          <w:sz w:val="20"/>
          <w:szCs w:val="20"/>
        </w:rPr>
      </w:pPr>
      <w:r w:rsidRPr="0039696F">
        <w:rPr>
          <w:rStyle w:val="Heading3Char"/>
        </w:rPr>
        <w:t>Afwezig met bericht</w:t>
      </w:r>
      <w:r>
        <w:t xml:space="preserve">: </w:t>
      </w:r>
      <w:r w:rsidRPr="005009A4">
        <w:rPr>
          <w:rFonts w:ascii="Verdana" w:hAnsi="Verdana"/>
          <w:sz w:val="20"/>
          <w:szCs w:val="20"/>
        </w:rPr>
        <w:t xml:space="preserve">Diana Bos, </w:t>
      </w:r>
      <w:r w:rsidR="0026415A">
        <w:rPr>
          <w:rFonts w:ascii="Verdana" w:hAnsi="Verdana"/>
          <w:sz w:val="20"/>
          <w:szCs w:val="20"/>
        </w:rPr>
        <w:t>K</w:t>
      </w:r>
      <w:r w:rsidR="0026415A" w:rsidRPr="005009A4">
        <w:rPr>
          <w:rFonts w:ascii="Verdana" w:hAnsi="Verdana"/>
          <w:sz w:val="20"/>
          <w:szCs w:val="20"/>
        </w:rPr>
        <w:t>ees Groenland</w:t>
      </w:r>
    </w:p>
    <w:p w14:paraId="10A6111B" w14:textId="77777777" w:rsidR="00942557" w:rsidRPr="003009F0" w:rsidRDefault="0039696F" w:rsidP="00942557">
      <w:pPr>
        <w:pStyle w:val="Heading3"/>
        <w:rPr>
          <w:b/>
        </w:rPr>
      </w:pPr>
      <w:r w:rsidRPr="003009F0">
        <w:rPr>
          <w:b/>
        </w:rPr>
        <w:t>1.</w:t>
      </w:r>
      <w:r w:rsidR="00942557">
        <w:rPr>
          <w:sz w:val="14"/>
          <w:szCs w:val="14"/>
        </w:rPr>
        <w:tab/>
      </w:r>
      <w:r w:rsidRPr="003009F0">
        <w:rPr>
          <w:b/>
        </w:rPr>
        <w:t>Opening en mededelingen</w:t>
      </w:r>
    </w:p>
    <w:p w14:paraId="4DEAE29E" w14:textId="77777777" w:rsidR="002F03EF" w:rsidRPr="005009A4" w:rsidRDefault="00942557" w:rsidP="0026415A">
      <w:pPr>
        <w:pStyle w:val="m-3568339900498393169msolistparagraph"/>
        <w:shd w:val="clear" w:color="auto" w:fill="FFFFFF"/>
        <w:spacing w:before="0" w:beforeAutospacing="0" w:after="0" w:afterAutospacing="0" w:line="270" w:lineRule="atLeast"/>
        <w:ind w:left="708"/>
        <w:rPr>
          <w:rFonts w:ascii="Verdana" w:hAnsi="Verdana" w:cs="Arial"/>
          <w:color w:val="000000"/>
          <w:sz w:val="20"/>
          <w:szCs w:val="20"/>
        </w:rPr>
      </w:pPr>
      <w:r w:rsidRPr="005009A4">
        <w:rPr>
          <w:rFonts w:ascii="Verdana" w:hAnsi="Verdana" w:cs="Arial"/>
          <w:color w:val="000000"/>
          <w:sz w:val="20"/>
          <w:szCs w:val="20"/>
        </w:rPr>
        <w:t xml:space="preserve">Nico Portegijs </w:t>
      </w:r>
      <w:r w:rsidR="0026415A">
        <w:rPr>
          <w:rFonts w:ascii="Verdana" w:hAnsi="Verdana" w:cs="Arial"/>
          <w:color w:val="000000"/>
          <w:sz w:val="20"/>
          <w:szCs w:val="20"/>
        </w:rPr>
        <w:t>komt iets later.</w:t>
      </w:r>
    </w:p>
    <w:p w14:paraId="4704AEE0" w14:textId="77777777" w:rsidR="005009A4" w:rsidRPr="005009A4" w:rsidRDefault="005009A4" w:rsidP="00942557">
      <w:pPr>
        <w:pStyle w:val="m-3568339900498393169msolistparagraph"/>
        <w:shd w:val="clear" w:color="auto" w:fill="FFFFFF"/>
        <w:spacing w:before="0" w:beforeAutospacing="0" w:after="0" w:afterAutospacing="0" w:line="270" w:lineRule="atLeast"/>
        <w:ind w:left="708"/>
        <w:rPr>
          <w:rFonts w:ascii="Verdana" w:hAnsi="Verdana" w:cs="Arial"/>
          <w:color w:val="000000"/>
          <w:sz w:val="20"/>
          <w:szCs w:val="20"/>
        </w:rPr>
      </w:pPr>
    </w:p>
    <w:p w14:paraId="19B59B4C" w14:textId="77777777" w:rsidR="0039696F" w:rsidRPr="003009F0" w:rsidRDefault="0039696F" w:rsidP="00942557">
      <w:pPr>
        <w:pStyle w:val="Heading3"/>
        <w:rPr>
          <w:b/>
          <w:sz w:val="22"/>
          <w:szCs w:val="22"/>
        </w:rPr>
      </w:pPr>
      <w:r w:rsidRPr="003009F0">
        <w:rPr>
          <w:b/>
        </w:rPr>
        <w:t>2.</w:t>
      </w:r>
      <w:r w:rsidR="005009A4" w:rsidRPr="003009F0">
        <w:rPr>
          <w:b/>
          <w:sz w:val="14"/>
          <w:szCs w:val="14"/>
        </w:rPr>
        <w:tab/>
      </w:r>
      <w:r w:rsidRPr="003009F0">
        <w:rPr>
          <w:b/>
          <w:sz w:val="22"/>
          <w:szCs w:val="22"/>
        </w:rPr>
        <w:t xml:space="preserve">Concept verslag Algemene Ledenvergadering </w:t>
      </w:r>
      <w:r w:rsidR="0026415A" w:rsidRPr="003009F0">
        <w:rPr>
          <w:b/>
          <w:sz w:val="22"/>
          <w:szCs w:val="22"/>
        </w:rPr>
        <w:t>18 september</w:t>
      </w:r>
      <w:r w:rsidRPr="003009F0">
        <w:rPr>
          <w:b/>
          <w:sz w:val="22"/>
          <w:szCs w:val="22"/>
        </w:rPr>
        <w:t xml:space="preserve"> 2019</w:t>
      </w:r>
    </w:p>
    <w:p w14:paraId="671376DE" w14:textId="77777777" w:rsidR="005009A4" w:rsidRDefault="0026415A" w:rsidP="00E92568">
      <w:pPr>
        <w:spacing w:after="0"/>
        <w:ind w:left="705"/>
      </w:pPr>
      <w:r>
        <w:t>Cees Ouwendijk waardeert het , dat zijn opmerking</w:t>
      </w:r>
      <w:r w:rsidR="00E92568">
        <w:t xml:space="preserve"> over de verkiezingsprocedure van de voorzitter van de afdeling </w:t>
      </w:r>
      <w:r>
        <w:t>in de concepttekst is verwerkt.</w:t>
      </w:r>
    </w:p>
    <w:p w14:paraId="70C40EB1" w14:textId="77777777" w:rsidR="0039696F" w:rsidRDefault="005009A4" w:rsidP="005009A4">
      <w:pPr>
        <w:spacing w:after="0"/>
      </w:pPr>
      <w:r>
        <w:tab/>
      </w:r>
      <w:r w:rsidR="0026415A">
        <w:t>Het v</w:t>
      </w:r>
      <w:r>
        <w:t xml:space="preserve">erslag </w:t>
      </w:r>
      <w:r w:rsidR="0026415A">
        <w:t xml:space="preserve">is </w:t>
      </w:r>
      <w:r>
        <w:t>goedgekeurd.</w:t>
      </w:r>
    </w:p>
    <w:p w14:paraId="2C7499A8" w14:textId="77777777" w:rsidR="00A7189D" w:rsidRPr="005009A4" w:rsidRDefault="00A7189D" w:rsidP="005009A4">
      <w:pPr>
        <w:spacing w:after="0"/>
      </w:pPr>
    </w:p>
    <w:p w14:paraId="10379787" w14:textId="77777777" w:rsidR="0039696F" w:rsidRPr="003009F0" w:rsidRDefault="0039696F" w:rsidP="005009A4">
      <w:pPr>
        <w:pStyle w:val="Heading3"/>
        <w:rPr>
          <w:b/>
          <w:sz w:val="22"/>
          <w:szCs w:val="22"/>
        </w:rPr>
      </w:pPr>
      <w:r w:rsidRPr="003009F0">
        <w:rPr>
          <w:b/>
          <w:sz w:val="22"/>
          <w:szCs w:val="22"/>
        </w:rPr>
        <w:t>3.</w:t>
      </w:r>
      <w:r w:rsidR="005009A4" w:rsidRPr="003009F0">
        <w:rPr>
          <w:b/>
          <w:sz w:val="22"/>
          <w:szCs w:val="22"/>
        </w:rPr>
        <w:tab/>
      </w:r>
      <w:r w:rsidR="0026415A" w:rsidRPr="003009F0">
        <w:rPr>
          <w:b/>
          <w:sz w:val="22"/>
          <w:szCs w:val="22"/>
        </w:rPr>
        <w:t>Eenzaamheid Ingrid Wells (directeur SWD)</w:t>
      </w:r>
    </w:p>
    <w:p w14:paraId="3FBCD32F" w14:textId="77777777" w:rsidR="0016157E" w:rsidRDefault="0026415A" w:rsidP="0026415A">
      <w:pPr>
        <w:spacing w:after="0"/>
        <w:ind w:left="708"/>
      </w:pPr>
      <w:r>
        <w:t>Ingrid vertelt over eenzaamheid in Diemen en de wijze waarop de SWD dit vraagstuk aanpakt.</w:t>
      </w:r>
    </w:p>
    <w:p w14:paraId="49FE944E" w14:textId="1665D5A1" w:rsidR="0026415A" w:rsidRDefault="0026415A" w:rsidP="003A54CF">
      <w:pPr>
        <w:spacing w:after="0"/>
        <w:ind w:left="708"/>
      </w:pPr>
      <w:r>
        <w:t>Het accent voor het aanpakken van eenzaamheid ligt vaak op het fysieke vlak en in mindere mate op het emotionel</w:t>
      </w:r>
      <w:r w:rsidR="005A59A5">
        <w:t>e</w:t>
      </w:r>
      <w:r>
        <w:t xml:space="preserve"> vlak. Eenzaamheid is ook niet leeftijdsgebonden. Verschillende factoren spelen een rol bij eenzaamheid: onvoldoende netwerk, migratie, werklo</w:t>
      </w:r>
      <w:r w:rsidR="005A59A5">
        <w:t>os</w:t>
      </w:r>
      <w:r>
        <w:t>heid, pensionering, persoonlijkheid,...</w:t>
      </w:r>
    </w:p>
    <w:p w14:paraId="468C5332" w14:textId="77777777" w:rsidR="003A54CF" w:rsidRDefault="003A54CF" w:rsidP="003A54CF">
      <w:pPr>
        <w:spacing w:after="0"/>
        <w:ind w:left="708"/>
      </w:pPr>
      <w:r>
        <w:t>Iemand die alleen is hoeft niet per definitie eenzaam te zijn.</w:t>
      </w:r>
    </w:p>
    <w:p w14:paraId="10607D5C" w14:textId="77777777" w:rsidR="003A54CF" w:rsidRDefault="003A54CF" w:rsidP="003A54CF">
      <w:pPr>
        <w:spacing w:after="0"/>
        <w:ind w:left="708"/>
      </w:pPr>
      <w:r>
        <w:t>In Diemen gebeurt veel om eenzaamheid aan te pakken bijv. op de basisscholen is de SWD actief met een aanbod om eenzaamheid onder kinderen tegen te gaan</w:t>
      </w:r>
      <w:r w:rsidR="003A6CE3">
        <w:t xml:space="preserve"> o.a. door de talentenfabriek</w:t>
      </w:r>
      <w:r>
        <w:t>. Daarnaast is er het Jeugdsportfonds en het op kosten van de gemeente zwemlessen bevorderen. Kinderen komen zo in contact met andere kinderen. Vriendschapsbanden in de jeugd blijken een indicator voor het tegengaan van eenzaamheid. Daarom is het voor migranten vaak lastig als ze op latere leeftijd naar Nederland komen nog vriendschappen te ontwikkelen.</w:t>
      </w:r>
    </w:p>
    <w:p w14:paraId="60B5DDE1" w14:textId="4E5E3BAB" w:rsidR="003A54CF" w:rsidRDefault="003A54CF" w:rsidP="003A54CF">
      <w:pPr>
        <w:spacing w:after="0"/>
        <w:ind w:left="708"/>
      </w:pPr>
      <w:r>
        <w:t>De omgeving speelt ook een belangrijke rol in het verminderen van eenzaamheid: ogen en oren in de buur</w:t>
      </w:r>
      <w:r w:rsidR="005A59A5">
        <w:t>t</w:t>
      </w:r>
      <w:r>
        <w:t>, op elkaar letten, signaleren van symptomen van verwaarlozing kunnen wijzen op eenzaamheid.</w:t>
      </w:r>
    </w:p>
    <w:p w14:paraId="3C0DE811" w14:textId="77777777" w:rsidR="003A54CF" w:rsidRDefault="003A54CF" w:rsidP="003A54CF">
      <w:pPr>
        <w:spacing w:after="0"/>
        <w:ind w:left="708"/>
      </w:pPr>
      <w:r>
        <w:t>De SWD geeft een activiteitenboekje uit en adverteert wekelijks in het Diemernieuws.</w:t>
      </w:r>
    </w:p>
    <w:p w14:paraId="7C8C9A28" w14:textId="77777777" w:rsidR="003A54CF" w:rsidRDefault="003A54CF" w:rsidP="003A6CE3">
      <w:pPr>
        <w:spacing w:after="0"/>
        <w:ind w:left="708"/>
      </w:pPr>
      <w:r>
        <w:t>Een geliefde activiteit is het zondagmiddagpodium.</w:t>
      </w:r>
    </w:p>
    <w:p w14:paraId="3902E366" w14:textId="77777777" w:rsidR="003A6CE3" w:rsidRDefault="003A6CE3" w:rsidP="003A6CE3">
      <w:pPr>
        <w:spacing w:after="0"/>
        <w:ind w:left="708"/>
      </w:pPr>
      <w:r>
        <w:t>Eenzaamheid is een taboe onderwerp. De vraag is op welke wijze je mensen zo ver krijgt, dat ze deel gaan nemen aan een activiteit. De SWD werkt met een community builder en iemand die op huisbezoeken gaat. Vooral de groep migranten is moeilijk te bereiken.</w:t>
      </w:r>
    </w:p>
    <w:p w14:paraId="3EDA8510" w14:textId="77777777" w:rsidR="003A6CE3" w:rsidRDefault="003A6CE3" w:rsidP="003A6CE3">
      <w:pPr>
        <w:spacing w:after="0"/>
        <w:ind w:left="705"/>
      </w:pPr>
      <w:r>
        <w:t>In sommige periodes van het jaar zijn mensen extra eenzaam bijv. in de zomermaanden als de vaste aanspreekpunten op vakantie zijn, of tijdens de kerst.</w:t>
      </w:r>
    </w:p>
    <w:p w14:paraId="602F9BD0" w14:textId="77777777" w:rsidR="003A6CE3" w:rsidRDefault="003A6CE3" w:rsidP="003A6CE3">
      <w:pPr>
        <w:spacing w:after="0"/>
        <w:ind w:left="705"/>
      </w:pPr>
      <w:r>
        <w:t>Wandelen en de woensdag in de Omval zijn populaire activiteiten.</w:t>
      </w:r>
    </w:p>
    <w:p w14:paraId="1D797513" w14:textId="77777777" w:rsidR="003A6CE3" w:rsidRDefault="003A6CE3" w:rsidP="003A6CE3">
      <w:pPr>
        <w:ind w:left="705"/>
      </w:pPr>
      <w:r>
        <w:t>Ingrid vraagt de aanwezigen ook om tips om activiteiten te promoten naast Diemernieuws, activiteitenboekje en radio DMN.</w:t>
      </w:r>
    </w:p>
    <w:p w14:paraId="578D0CB4" w14:textId="1023F254" w:rsidR="003A6CE3" w:rsidRDefault="003A6CE3" w:rsidP="003A6CE3">
      <w:pPr>
        <w:ind w:left="705"/>
      </w:pPr>
      <w:r>
        <w:t>Tijdens de algemene beschouwingen heeft de fractie een punt gemaakt over de eenzaamheid. In 2020 wordt een onderzoek gestart naar de wijze waarop activiteiten worden aangeboden om de bereikbaarheid te kunnen bevorderen.</w:t>
      </w:r>
    </w:p>
    <w:p w14:paraId="592D3513" w14:textId="77777777" w:rsidR="00C17FE8" w:rsidRDefault="00C17FE8" w:rsidP="003A6CE3">
      <w:pPr>
        <w:ind w:left="705"/>
      </w:pPr>
      <w:r>
        <w:lastRenderedPageBreak/>
        <w:t>De voorzitter dankt Ingrid Wells voor haar bijdrage.</w:t>
      </w:r>
    </w:p>
    <w:p w14:paraId="3659F205" w14:textId="77777777" w:rsidR="00C17FE8" w:rsidRPr="003009F0" w:rsidRDefault="00C17FE8" w:rsidP="00C17FE8">
      <w:pPr>
        <w:pStyle w:val="Heading3"/>
        <w:rPr>
          <w:b/>
        </w:rPr>
      </w:pPr>
      <w:r w:rsidRPr="003009F0">
        <w:rPr>
          <w:b/>
        </w:rPr>
        <w:t>4.</w:t>
      </w:r>
      <w:r w:rsidRPr="003009F0">
        <w:rPr>
          <w:b/>
        </w:rPr>
        <w:tab/>
        <w:t>Evaluatie fractie en wethouder</w:t>
      </w:r>
    </w:p>
    <w:p w14:paraId="33A674AC" w14:textId="77777777" w:rsidR="00910901" w:rsidRDefault="00C17FE8" w:rsidP="00C17FE8">
      <w:pPr>
        <w:spacing w:after="0"/>
        <w:ind w:left="705"/>
      </w:pPr>
      <w:r>
        <w:t>Positieve gesprekken. De fractieleden, opvolger en wethouder zijn goed bezig. De termijn waarop Sofie het fractievoorzitterschap overneemt van Nico is nog niet bekend</w:t>
      </w:r>
      <w:r>
        <w:tab/>
        <w:t>. Het is ook een interne fractiebeslissing.</w:t>
      </w:r>
    </w:p>
    <w:p w14:paraId="13D6AF92" w14:textId="77777777" w:rsidR="00C17FE8" w:rsidRPr="0016157E" w:rsidRDefault="00C17FE8" w:rsidP="00C17FE8">
      <w:pPr>
        <w:ind w:left="705"/>
        <w:rPr>
          <w:color w:val="000000"/>
        </w:rPr>
      </w:pPr>
      <w:r>
        <w:t>De voorzitter dankt de fractieleden, opvolger en wethouder nogmaals voor hun</w:t>
      </w:r>
      <w:r w:rsidR="003009F0">
        <w:t xml:space="preserve"> </w:t>
      </w:r>
      <w:r>
        <w:t xml:space="preserve">inzet en kijkt uit </w:t>
      </w:r>
      <w:r w:rsidR="003009F0">
        <w:t>naar 2020</w:t>
      </w:r>
    </w:p>
    <w:p w14:paraId="2E1A39A6" w14:textId="77777777" w:rsidR="0039696F" w:rsidRPr="003009F0" w:rsidRDefault="003009F0" w:rsidP="00504AE3">
      <w:pPr>
        <w:pStyle w:val="Heading3"/>
        <w:rPr>
          <w:b/>
        </w:rPr>
      </w:pPr>
      <w:r w:rsidRPr="003009F0">
        <w:rPr>
          <w:b/>
        </w:rPr>
        <w:t>5</w:t>
      </w:r>
      <w:r w:rsidR="0039696F" w:rsidRPr="003009F0">
        <w:rPr>
          <w:b/>
        </w:rPr>
        <w:t>.</w:t>
      </w:r>
      <w:r w:rsidRPr="003009F0">
        <w:rPr>
          <w:b/>
        </w:rPr>
        <w:tab/>
        <w:t>Werkplan en begroting 2020</w:t>
      </w:r>
    </w:p>
    <w:p w14:paraId="3F226554" w14:textId="77777777" w:rsidR="00504AE3" w:rsidRDefault="00504AE3" w:rsidP="002C139F">
      <w:pPr>
        <w:spacing w:after="0"/>
        <w:ind w:left="705" w:hanging="705"/>
      </w:pPr>
      <w:r>
        <w:t>-</w:t>
      </w:r>
      <w:r>
        <w:tab/>
      </w:r>
      <w:r w:rsidR="003009F0">
        <w:t xml:space="preserve">Opmerking over de inleiding. Deze wordt aangepast. </w:t>
      </w:r>
    </w:p>
    <w:p w14:paraId="2596210F" w14:textId="77777777" w:rsidR="0030655F" w:rsidRDefault="00504AE3" w:rsidP="003009F0">
      <w:pPr>
        <w:spacing w:after="0"/>
        <w:ind w:left="705" w:hanging="705"/>
      </w:pPr>
      <w:r>
        <w:t>-</w:t>
      </w:r>
      <w:r>
        <w:tab/>
      </w:r>
      <w:r w:rsidR="003009F0">
        <w:t>Aandacht voor persoonlijke benadering nieuwe leden en contacten met naburige afdelingen.</w:t>
      </w:r>
    </w:p>
    <w:p w14:paraId="0B7EF240" w14:textId="77777777" w:rsidR="003009F0" w:rsidRDefault="003009F0" w:rsidP="003009F0">
      <w:pPr>
        <w:spacing w:after="0"/>
        <w:ind w:left="705"/>
      </w:pPr>
      <w:r>
        <w:t>Actualiseren website o.a. plaatsen algemene beschouwingen.</w:t>
      </w:r>
    </w:p>
    <w:p w14:paraId="202044C3" w14:textId="77777777" w:rsidR="003009F0" w:rsidRDefault="003009F0" w:rsidP="003009F0">
      <w:pPr>
        <w:spacing w:after="0"/>
        <w:ind w:left="705"/>
      </w:pPr>
      <w:r>
        <w:t>Rond Kerst iets doen op de markt</w:t>
      </w:r>
    </w:p>
    <w:p w14:paraId="10FAB992" w14:textId="26A9A2BC" w:rsidR="00B206D9" w:rsidRDefault="003009F0" w:rsidP="003009F0">
      <w:pPr>
        <w:spacing w:after="0"/>
        <w:ind w:left="705"/>
      </w:pPr>
      <w:r>
        <w:t>Amsterdam Oost nodigt de afdeling Diemen uit op de Nieuwjaarsborrel op 10 januar</w:t>
      </w:r>
      <w:r w:rsidR="005A59A5">
        <w:t>i</w:t>
      </w:r>
    </w:p>
    <w:p w14:paraId="5BE621C0" w14:textId="09E34C3F" w:rsidR="005A59A5" w:rsidRDefault="005A59A5" w:rsidP="005A59A5">
      <w:pPr>
        <w:pStyle w:val="ListParagraph"/>
        <w:numPr>
          <w:ilvl w:val="0"/>
          <w:numId w:val="11"/>
        </w:numPr>
        <w:spacing w:after="0"/>
      </w:pPr>
      <w:r>
        <w:t xml:space="preserve">Paul Weijs merkt op, dat het ontbreekt aan een plan van aanpak om mensen terug te winnen </w:t>
      </w:r>
    </w:p>
    <w:p w14:paraId="4E1446DF" w14:textId="33D949E9" w:rsidR="005A59A5" w:rsidRDefault="005A59A5" w:rsidP="003009F0">
      <w:pPr>
        <w:spacing w:after="0"/>
        <w:ind w:left="705"/>
      </w:pPr>
      <w:r w:rsidRPr="005A59A5">
        <w:t xml:space="preserve">Sofie Kuilman zet uiteen dat het kernstandpunt van de PvdA, zekerheid, een goede manier is om met mensen het gesprek aan te gaan. Het werkplan bevat punten om de zichtbaarheid van de PvdA in Diemen te vergroten en met bewoners in gesprek te kunnen. Lex Scholten stelt voor </w:t>
      </w:r>
      <w:r>
        <w:t>dit</w:t>
      </w:r>
      <w:r w:rsidRPr="005A59A5">
        <w:t xml:space="preserve"> onderwerp </w:t>
      </w:r>
      <w:r>
        <w:t xml:space="preserve">te agenderen voor </w:t>
      </w:r>
      <w:r w:rsidRPr="005A59A5">
        <w:t>een themabijeenkomst</w:t>
      </w:r>
      <w:r>
        <w:t xml:space="preserve"> in 2020</w:t>
      </w:r>
      <w:r w:rsidRPr="005A59A5">
        <w:t>.</w:t>
      </w:r>
    </w:p>
    <w:p w14:paraId="7DADC983" w14:textId="77777777" w:rsidR="003009F0" w:rsidRDefault="003009F0" w:rsidP="003009F0">
      <w:pPr>
        <w:spacing w:after="0"/>
        <w:ind w:left="705"/>
      </w:pPr>
    </w:p>
    <w:p w14:paraId="0F189EA1" w14:textId="77777777" w:rsidR="003009F0" w:rsidRDefault="003009F0" w:rsidP="003009F0">
      <w:pPr>
        <w:spacing w:after="0"/>
        <w:ind w:left="705"/>
      </w:pPr>
      <w:r>
        <w:t>Met deze uitleg  wordt het werkplan 2020 goedgekeurd.</w:t>
      </w:r>
    </w:p>
    <w:p w14:paraId="3E8A39AA" w14:textId="77777777" w:rsidR="003009F0" w:rsidRDefault="003009F0" w:rsidP="003009F0">
      <w:pPr>
        <w:spacing w:after="0"/>
        <w:ind w:left="705"/>
      </w:pPr>
    </w:p>
    <w:p w14:paraId="57D30AEB" w14:textId="77777777" w:rsidR="003009F0" w:rsidRDefault="002C139F" w:rsidP="003009F0">
      <w:pPr>
        <w:pStyle w:val="Heading3"/>
        <w:ind w:firstLine="705"/>
        <w:rPr>
          <w:b/>
        </w:rPr>
      </w:pPr>
      <w:r w:rsidRPr="003009F0">
        <w:rPr>
          <w:b/>
        </w:rPr>
        <w:t>B</w:t>
      </w:r>
      <w:r w:rsidR="003009F0" w:rsidRPr="003009F0">
        <w:rPr>
          <w:b/>
        </w:rPr>
        <w:t>egroting</w:t>
      </w:r>
    </w:p>
    <w:p w14:paraId="5656C33E" w14:textId="77777777" w:rsidR="002C139F" w:rsidRDefault="002C139F" w:rsidP="002C139F">
      <w:pPr>
        <w:ind w:left="705"/>
      </w:pPr>
      <w:r>
        <w:t>Voorzichtig begroot. Wij bouwen reserve op voor het verkiezingsjaar. Vanuit het Partijbureau ontvangen wij geen afdracht meer. Wel heeft het PB een activiteitenfonds waarvan onze afdeling indien nodig gebruik kan maken.</w:t>
      </w:r>
    </w:p>
    <w:p w14:paraId="598D149D" w14:textId="77777777" w:rsidR="002C139F" w:rsidRPr="002C139F" w:rsidRDefault="002C139F" w:rsidP="002C139F">
      <w:pPr>
        <w:ind w:left="705"/>
      </w:pPr>
      <w:r>
        <w:t>Met enkele kleine correcties wordt de begroting 2020 met algemene stemmen aangenomen.</w:t>
      </w:r>
    </w:p>
    <w:p w14:paraId="145CA4E1" w14:textId="77777777" w:rsidR="0039696F" w:rsidRDefault="002C139F" w:rsidP="0030655F">
      <w:pPr>
        <w:pStyle w:val="Heading3"/>
        <w:rPr>
          <w:b/>
        </w:rPr>
      </w:pPr>
      <w:r w:rsidRPr="002C139F">
        <w:rPr>
          <w:b/>
        </w:rPr>
        <w:t>6.</w:t>
      </w:r>
      <w:r w:rsidRPr="002C139F">
        <w:rPr>
          <w:b/>
        </w:rPr>
        <w:tab/>
        <w:t>Terugkoppeling begrotingsbehandeling 2020</w:t>
      </w:r>
    </w:p>
    <w:p w14:paraId="412DF70C" w14:textId="77777777" w:rsidR="00E92568" w:rsidRDefault="00E92568" w:rsidP="00E92568">
      <w:pPr>
        <w:pStyle w:val="ListParagraph"/>
        <w:numPr>
          <w:ilvl w:val="0"/>
          <w:numId w:val="6"/>
        </w:numPr>
        <w:spacing w:after="0"/>
      </w:pPr>
      <w:r>
        <w:t>de PvdA fractie heeft het onderwerp eenzaamheid ook benoemd in de algemene beschouwingen, evenals het onderwerp betaalbaar wonen.</w:t>
      </w:r>
    </w:p>
    <w:p w14:paraId="1B6B60C0" w14:textId="2936758D" w:rsidR="00E92568" w:rsidRDefault="00E92568" w:rsidP="00E92568">
      <w:pPr>
        <w:pStyle w:val="ListParagraph"/>
        <w:numPr>
          <w:ilvl w:val="0"/>
          <w:numId w:val="6"/>
        </w:numPr>
      </w:pPr>
      <w:r>
        <w:t xml:space="preserve">De VVD was </w:t>
      </w:r>
      <w:r w:rsidR="005A59A5">
        <w:t>he</w:t>
      </w:r>
      <w:r>
        <w:t>t niet eens met de verhoging van OZB en afvalstoffenheffing. De laatste heffing is verhoogd met € 10,- i.p.v. de door het college voorgestelde € 20,-</w:t>
      </w:r>
    </w:p>
    <w:p w14:paraId="016B73FB" w14:textId="77777777" w:rsidR="00E92568" w:rsidRDefault="00E92568" w:rsidP="00E92568">
      <w:pPr>
        <w:pStyle w:val="ListParagraph"/>
        <w:numPr>
          <w:ilvl w:val="0"/>
          <w:numId w:val="6"/>
        </w:numPr>
      </w:pPr>
      <w:r>
        <w:t>LBD heeft een motie ingediend, die aangenomen is</w:t>
      </w:r>
    </w:p>
    <w:p w14:paraId="124D0993" w14:textId="57ECBB9C" w:rsidR="00E92568" w:rsidRDefault="00E92568" w:rsidP="00E92568">
      <w:pPr>
        <w:pStyle w:val="ListParagraph"/>
        <w:numPr>
          <w:ilvl w:val="0"/>
          <w:numId w:val="6"/>
        </w:numPr>
      </w:pPr>
      <w:r>
        <w:t>Moties over vegetarische/v</w:t>
      </w:r>
      <w:r w:rsidR="005A59A5">
        <w:t>e</w:t>
      </w:r>
      <w:r>
        <w:t>ganistische hapjes zijn ingetrokken na toezegging van de burgemeester om dit punt mee te nemen.</w:t>
      </w:r>
    </w:p>
    <w:p w14:paraId="30751862" w14:textId="77777777" w:rsidR="00E92568" w:rsidRDefault="00E92568" w:rsidP="00E92568">
      <w:pPr>
        <w:pStyle w:val="ListParagraph"/>
        <w:numPr>
          <w:ilvl w:val="0"/>
          <w:numId w:val="6"/>
        </w:numPr>
      </w:pPr>
      <w:r>
        <w:t>PvdA motie over zelfbewoning op Holland Park is met algemene stemmen aangenomen. Zeve</w:t>
      </w:r>
      <w:r w:rsidR="000D7BA1">
        <w:t>n</w:t>
      </w:r>
      <w:r>
        <w:t xml:space="preserve"> van de acht fracties hebben mee ondertekend. Mooi resultaat.</w:t>
      </w:r>
    </w:p>
    <w:p w14:paraId="17352DA0" w14:textId="77777777" w:rsidR="000D7BA1" w:rsidRDefault="000D7BA1" w:rsidP="000D7BA1">
      <w:pPr>
        <w:pStyle w:val="ListParagraph"/>
        <w:numPr>
          <w:ilvl w:val="0"/>
          <w:numId w:val="6"/>
        </w:numPr>
      </w:pPr>
      <w:r>
        <w:t>De begroting is aangenomen na een niet erg spectaculaire behandeling.</w:t>
      </w:r>
    </w:p>
    <w:p w14:paraId="6E240FED" w14:textId="77777777" w:rsidR="00E80A02" w:rsidRDefault="000D7BA1" w:rsidP="00F15CCC">
      <w:pPr>
        <w:pStyle w:val="Heading3"/>
        <w:rPr>
          <w:b/>
        </w:rPr>
      </w:pPr>
      <w:r>
        <w:t>7</w:t>
      </w:r>
      <w:r w:rsidR="0039696F">
        <w:t>.</w:t>
      </w:r>
      <w:r w:rsidR="0039696F">
        <w:rPr>
          <w:sz w:val="14"/>
          <w:szCs w:val="14"/>
        </w:rPr>
        <w:t> </w:t>
      </w:r>
      <w:r>
        <w:rPr>
          <w:sz w:val="14"/>
          <w:szCs w:val="14"/>
        </w:rPr>
        <w:tab/>
      </w:r>
      <w:r>
        <w:rPr>
          <w:b/>
        </w:rPr>
        <w:t>Van de fractie</w:t>
      </w:r>
    </w:p>
    <w:p w14:paraId="7883F383" w14:textId="77777777" w:rsidR="000D7BA1" w:rsidRDefault="000D7BA1" w:rsidP="000D7BA1">
      <w:pPr>
        <w:pStyle w:val="ListParagraph"/>
        <w:numPr>
          <w:ilvl w:val="0"/>
          <w:numId w:val="7"/>
        </w:numPr>
      </w:pPr>
      <w:r>
        <w:t>Tijdens de informatieve raad van 14-11 is gesproken over de bouw van de nieuwe sporthal.</w:t>
      </w:r>
    </w:p>
    <w:p w14:paraId="7921ED49" w14:textId="77777777" w:rsidR="000D7BA1" w:rsidRDefault="000D7BA1" w:rsidP="000D7BA1">
      <w:pPr>
        <w:pStyle w:val="ListParagraph"/>
        <w:numPr>
          <w:ilvl w:val="0"/>
          <w:numId w:val="7"/>
        </w:numPr>
      </w:pPr>
      <w:r>
        <w:t>Aandachtspunt: badminton in nieuwe hal graag naar andere tijden i.v.m. jeugdtrainingen.</w:t>
      </w:r>
    </w:p>
    <w:p w14:paraId="2598FDBC" w14:textId="77777777" w:rsidR="000D7BA1" w:rsidRPr="000D7BA1" w:rsidRDefault="000D7BA1" w:rsidP="000D7BA1">
      <w:pPr>
        <w:pStyle w:val="ListParagraph"/>
        <w:numPr>
          <w:ilvl w:val="0"/>
          <w:numId w:val="7"/>
        </w:numPr>
      </w:pPr>
      <w:r>
        <w:t>De sportraad is een adviserend orgaan. Uiteindelijk heeft de wethouder het laatste woord.</w:t>
      </w:r>
    </w:p>
    <w:p w14:paraId="794AE4A5" w14:textId="77777777" w:rsidR="00E80A02" w:rsidRDefault="000D7BA1" w:rsidP="00E80A02">
      <w:pPr>
        <w:pStyle w:val="Heading3"/>
        <w:rPr>
          <w:b/>
        </w:rPr>
      </w:pPr>
      <w:r>
        <w:lastRenderedPageBreak/>
        <w:t>8</w:t>
      </w:r>
      <w:r w:rsidR="00E80A02">
        <w:t xml:space="preserve">. </w:t>
      </w:r>
      <w:r>
        <w:tab/>
      </w:r>
      <w:r>
        <w:rPr>
          <w:b/>
        </w:rPr>
        <w:t>Van de wethouder</w:t>
      </w:r>
    </w:p>
    <w:p w14:paraId="4932757E" w14:textId="2FE640E4" w:rsidR="000D7BA1" w:rsidRDefault="000D7BA1" w:rsidP="000D7BA1">
      <w:pPr>
        <w:pStyle w:val="ListParagraph"/>
        <w:numPr>
          <w:ilvl w:val="0"/>
          <w:numId w:val="8"/>
        </w:numPr>
      </w:pPr>
      <w:r>
        <w:t>De grondeigenaar van de Arent Krijtstraat heeft een nieuw plan gereed. Wordt binnenkort gepresenteerd. De verwachting is, dat besluitvorming in 2020 plaats vindt</w:t>
      </w:r>
    </w:p>
    <w:p w14:paraId="2FD23DD0" w14:textId="77777777" w:rsidR="000D7BA1" w:rsidRDefault="000D7BA1" w:rsidP="000D7BA1">
      <w:pPr>
        <w:pStyle w:val="ListParagraph"/>
        <w:numPr>
          <w:ilvl w:val="0"/>
          <w:numId w:val="8"/>
        </w:numPr>
      </w:pPr>
      <w:r>
        <w:t>Openstelling busbaan wordt binnenkort met de buurt besproken.</w:t>
      </w:r>
    </w:p>
    <w:p w14:paraId="2F9A22A4" w14:textId="4BBEE99E" w:rsidR="000D7BA1" w:rsidRDefault="000D7BA1" w:rsidP="000D7BA1">
      <w:pPr>
        <w:pStyle w:val="ListParagraph"/>
        <w:numPr>
          <w:ilvl w:val="0"/>
          <w:numId w:val="8"/>
        </w:numPr>
      </w:pPr>
      <w:r>
        <w:t>2036 loopt erfpachtperiode af. De erfpacht kan eventueel nu al omge</w:t>
      </w:r>
      <w:r w:rsidR="005A59A5">
        <w:t>z</w:t>
      </w:r>
      <w:r>
        <w:t>et worden. Dat is geen verplichting, maar een individuele keuze.</w:t>
      </w:r>
    </w:p>
    <w:p w14:paraId="472FAB65" w14:textId="77777777" w:rsidR="000D7BA1" w:rsidRPr="000D7BA1" w:rsidRDefault="000D7BA1" w:rsidP="000D7BA1">
      <w:pPr>
        <w:pStyle w:val="ListParagraph"/>
        <w:numPr>
          <w:ilvl w:val="0"/>
          <w:numId w:val="8"/>
        </w:numPr>
      </w:pPr>
      <w:r>
        <w:t>Gemeente krijgt meer geld uit het Gemeentefonds dan werd verondersteld.</w:t>
      </w:r>
    </w:p>
    <w:p w14:paraId="0ACF15EA" w14:textId="77777777" w:rsidR="000D7BA1" w:rsidRDefault="000D7BA1" w:rsidP="000D7BA1">
      <w:pPr>
        <w:pStyle w:val="ListParagraph"/>
        <w:numPr>
          <w:ilvl w:val="0"/>
          <w:numId w:val="8"/>
        </w:numPr>
      </w:pPr>
      <w:r>
        <w:t>Lex heeft binnenkort een afspraak met de directeur van Vattenfall over biomassa en andere (overgangs-)brandstoffen in relatie tot energietransitie.</w:t>
      </w:r>
    </w:p>
    <w:p w14:paraId="45886BC7" w14:textId="77777777" w:rsidR="000D7BA1" w:rsidRDefault="000D7BA1" w:rsidP="000D7BA1">
      <w:pPr>
        <w:pStyle w:val="Heading3"/>
      </w:pPr>
      <w:r>
        <w:t>9.</w:t>
      </w:r>
      <w:r>
        <w:tab/>
      </w:r>
      <w:r w:rsidRPr="00460E62">
        <w:rPr>
          <w:b/>
        </w:rPr>
        <w:t>Motie Cetaverdrag</w:t>
      </w:r>
      <w:r w:rsidR="00460E62" w:rsidRPr="00460E62">
        <w:rPr>
          <w:b/>
        </w:rPr>
        <w:t xml:space="preserve"> (achtergrondinformatie)</w:t>
      </w:r>
    </w:p>
    <w:p w14:paraId="1D9B8CDC" w14:textId="77777777" w:rsidR="000D7BA1" w:rsidRDefault="00460E62" w:rsidP="000D7BA1">
      <w:pPr>
        <w:pStyle w:val="ListParagraph"/>
        <w:numPr>
          <w:ilvl w:val="0"/>
          <w:numId w:val="9"/>
        </w:numPr>
      </w:pPr>
      <w:r>
        <w:t>Handelsverdrag met Canada. Afgelopen jaren diverse discussies over het afschaffen van de importheffing. Volgens indieners in de arbitrage in het voordeel van de grote bedrijven.</w:t>
      </w:r>
    </w:p>
    <w:p w14:paraId="7377860C" w14:textId="77777777" w:rsidR="00460E62" w:rsidRDefault="00460E62" w:rsidP="000D7BA1">
      <w:pPr>
        <w:pStyle w:val="ListParagraph"/>
        <w:numPr>
          <w:ilvl w:val="0"/>
          <w:numId w:val="9"/>
        </w:numPr>
      </w:pPr>
      <w:r>
        <w:t>De raad heeft een motie van vergelijkbare strekking aangenomen.</w:t>
      </w:r>
    </w:p>
    <w:p w14:paraId="4B5E680E" w14:textId="77777777" w:rsidR="00460E62" w:rsidRDefault="00460E62" w:rsidP="000D7BA1">
      <w:pPr>
        <w:pStyle w:val="ListParagraph"/>
        <w:numPr>
          <w:ilvl w:val="0"/>
          <w:numId w:val="9"/>
        </w:numPr>
      </w:pPr>
      <w:r>
        <w:t>Daniël brengt deze motie daarom niet meer aan de orde.</w:t>
      </w:r>
    </w:p>
    <w:p w14:paraId="7FCAB7ED" w14:textId="7615226B" w:rsidR="00460E62" w:rsidRDefault="00460E62" w:rsidP="00460E62">
      <w:pPr>
        <w:pStyle w:val="Heading3"/>
        <w:rPr>
          <w:b/>
        </w:rPr>
      </w:pPr>
      <w:r>
        <w:t>10.</w:t>
      </w:r>
      <w:r>
        <w:tab/>
      </w:r>
      <w:r w:rsidRPr="00460E62">
        <w:rPr>
          <w:b/>
        </w:rPr>
        <w:t>WVVTK</w:t>
      </w:r>
      <w:r w:rsidR="005A59A5">
        <w:rPr>
          <w:b/>
        </w:rPr>
        <w:t xml:space="preserve"> en rondvraag</w:t>
      </w:r>
    </w:p>
    <w:p w14:paraId="1EFEECF2" w14:textId="5BD2C789" w:rsidR="00460E62" w:rsidRDefault="00460E62" w:rsidP="00460E62">
      <w:pPr>
        <w:pStyle w:val="ListParagraph"/>
        <w:numPr>
          <w:ilvl w:val="0"/>
          <w:numId w:val="10"/>
        </w:numPr>
      </w:pPr>
      <w:r>
        <w:t>Kerstactiviteit o.a. kaart voor de leden en 18-12 op de markt een kaars met nieuwjaarsboodschap</w:t>
      </w:r>
      <w:r w:rsidR="005A59A5">
        <w:t>. Leden die een of twee uurtjes mee willen helpen zijn van harte welkom en kunnen zich via het bestuur aanmelden.</w:t>
      </w:r>
      <w:bookmarkStart w:id="0" w:name="_GoBack"/>
      <w:bookmarkEnd w:id="0"/>
    </w:p>
    <w:p w14:paraId="34D4BE7B" w14:textId="77777777" w:rsidR="00751334" w:rsidRDefault="00460E62" w:rsidP="00460E62">
      <w:pPr>
        <w:pStyle w:val="ListParagraph"/>
        <w:numPr>
          <w:ilvl w:val="0"/>
          <w:numId w:val="10"/>
        </w:numPr>
      </w:pPr>
      <w:r>
        <w:t>De wijkwethouder/wijkcoördinator zijn in 2006 geïntroduceerd, toen extra aandacht voor de wijken noodzakelijk was. Nu wordt nagedacht over een andere invulling wijkwethouderschap/wijkcoördinatie</w:t>
      </w:r>
    </w:p>
    <w:p w14:paraId="609C41DC" w14:textId="77777777" w:rsidR="00460E62" w:rsidRPr="00460E62" w:rsidRDefault="00751334" w:rsidP="00460E62">
      <w:pPr>
        <w:pStyle w:val="ListParagraph"/>
        <w:numPr>
          <w:ilvl w:val="0"/>
          <w:numId w:val="10"/>
        </w:numPr>
      </w:pPr>
      <w:r>
        <w:t>De Zwitserse rechtspopulisten hebben een fors verlies geleden. Ze zijn van 65 naar 53 zetels.. De Groenen  van 11 naar 28 zetels en de Sociaal democraten  van 43 naar 39.</w:t>
      </w:r>
      <w:r w:rsidRPr="00751334">
        <w:t xml:space="preserve"> </w:t>
      </w:r>
      <w:r>
        <w:t>Waarmee Zwitserland naar links is opgeschoven</w:t>
      </w:r>
    </w:p>
    <w:p w14:paraId="65977235" w14:textId="77777777" w:rsidR="00E04C8F" w:rsidRDefault="00E04C8F" w:rsidP="00E80A02">
      <w:pPr>
        <w:pStyle w:val="ListParagraph"/>
        <w:spacing w:after="0"/>
        <w:ind w:left="1068"/>
      </w:pPr>
    </w:p>
    <w:p w14:paraId="7E053A8F" w14:textId="77777777" w:rsidR="00E04C8F" w:rsidRDefault="00F15CCC" w:rsidP="00E04C8F">
      <w:pPr>
        <w:pStyle w:val="Heading3"/>
        <w:rPr>
          <w:b/>
        </w:rPr>
      </w:pPr>
      <w:r w:rsidRPr="002C139F">
        <w:rPr>
          <w:b/>
        </w:rPr>
        <w:t>Volgende ledenvergadering Diemen</w:t>
      </w:r>
    </w:p>
    <w:p w14:paraId="29A481F4" w14:textId="77777777" w:rsidR="00751334" w:rsidRPr="00751334" w:rsidRDefault="00751334" w:rsidP="00751334">
      <w:r>
        <w:t>22 januari 2020</w:t>
      </w:r>
    </w:p>
    <w:sectPr w:rsidR="00751334" w:rsidRPr="00751334">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E82AA" w16cid:durableId="218A169C"/>
  <w16cid:commentId w16cid:paraId="5F07AFEA" w16cid:durableId="218A16A5"/>
  <w16cid:commentId w16cid:paraId="44F47D06" w16cid:durableId="218A19AE"/>
  <w16cid:commentId w16cid:paraId="726D20EC" w16cid:durableId="218A19E3"/>
  <w16cid:commentId w16cid:paraId="5F950474" w16cid:durableId="218A1BAC"/>
  <w16cid:commentId w16cid:paraId="72D8C6C1" w16cid:durableId="218A1BB2"/>
  <w16cid:commentId w16cid:paraId="014DDA8B" w16cid:durableId="218A1D1D"/>
  <w16cid:commentId w16cid:paraId="22C5C6DD" w16cid:durableId="218A1D37"/>
  <w16cid:commentId w16cid:paraId="186AC0E4" w16cid:durableId="218A1D56"/>
  <w16cid:commentId w16cid:paraId="52769713" w16cid:durableId="218A1D61"/>
  <w16cid:commentId w16cid:paraId="2A8E847D" w16cid:durableId="218A1D74"/>
  <w16cid:commentId w16cid:paraId="387D83A1" w16cid:durableId="218A1D9F"/>
  <w16cid:commentId w16cid:paraId="422F979F" w16cid:durableId="218A1C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AB89" w14:textId="77777777" w:rsidR="0052103F" w:rsidRDefault="0052103F" w:rsidP="0047714B">
      <w:pPr>
        <w:spacing w:after="0" w:line="240" w:lineRule="auto"/>
      </w:pPr>
      <w:r>
        <w:separator/>
      </w:r>
    </w:p>
  </w:endnote>
  <w:endnote w:type="continuationSeparator" w:id="0">
    <w:p w14:paraId="67A7B7A1" w14:textId="77777777" w:rsidR="0052103F" w:rsidRDefault="0052103F" w:rsidP="0047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37912"/>
      <w:docPartObj>
        <w:docPartGallery w:val="Page Numbers (Bottom of Page)"/>
        <w:docPartUnique/>
      </w:docPartObj>
    </w:sdtPr>
    <w:sdtEndPr>
      <w:rPr>
        <w:noProof/>
      </w:rPr>
    </w:sdtEndPr>
    <w:sdtContent>
      <w:p w14:paraId="5F1E2702" w14:textId="77777777" w:rsidR="0047714B" w:rsidRDefault="0047714B">
        <w:pPr>
          <w:pStyle w:val="Footer"/>
          <w:jc w:val="right"/>
        </w:pPr>
        <w:r>
          <w:fldChar w:fldCharType="begin"/>
        </w:r>
        <w:r>
          <w:instrText xml:space="preserve"> PAGE   \* MERGEFORMAT </w:instrText>
        </w:r>
        <w:r>
          <w:fldChar w:fldCharType="separate"/>
        </w:r>
        <w:r w:rsidR="007B0E64">
          <w:rPr>
            <w:noProof/>
          </w:rPr>
          <w:t>2</w:t>
        </w:r>
        <w:r>
          <w:rPr>
            <w:noProof/>
          </w:rPr>
          <w:fldChar w:fldCharType="end"/>
        </w:r>
      </w:p>
    </w:sdtContent>
  </w:sdt>
  <w:p w14:paraId="22CB5683" w14:textId="77777777" w:rsidR="0047714B" w:rsidRDefault="0047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69153" w14:textId="77777777" w:rsidR="0052103F" w:rsidRDefault="0052103F" w:rsidP="0047714B">
      <w:pPr>
        <w:spacing w:after="0" w:line="240" w:lineRule="auto"/>
      </w:pPr>
      <w:r>
        <w:separator/>
      </w:r>
    </w:p>
  </w:footnote>
  <w:footnote w:type="continuationSeparator" w:id="0">
    <w:p w14:paraId="150AD027" w14:textId="77777777" w:rsidR="0052103F" w:rsidRDefault="0052103F" w:rsidP="0047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42A"/>
    <w:multiLevelType w:val="hybridMultilevel"/>
    <w:tmpl w:val="11C64CA0"/>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E5258"/>
    <w:multiLevelType w:val="hybridMultilevel"/>
    <w:tmpl w:val="70527D8A"/>
    <w:lvl w:ilvl="0" w:tplc="EDF092FA">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805417"/>
    <w:multiLevelType w:val="hybridMultilevel"/>
    <w:tmpl w:val="CDD4C138"/>
    <w:lvl w:ilvl="0" w:tplc="F724E030">
      <w:start w:val="1"/>
      <w:numFmt w:val="bullet"/>
      <w:lvlText w:val="-"/>
      <w:lvlJc w:val="left"/>
      <w:pPr>
        <w:ind w:left="1440" w:hanging="360"/>
      </w:pPr>
      <w:rPr>
        <w:rFonts w:ascii="Verdana" w:hAnsi="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30404329"/>
    <w:multiLevelType w:val="hybridMultilevel"/>
    <w:tmpl w:val="BC78024C"/>
    <w:lvl w:ilvl="0" w:tplc="EDF092FA">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D2F7C0E"/>
    <w:multiLevelType w:val="hybridMultilevel"/>
    <w:tmpl w:val="E3E45294"/>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8F46B3"/>
    <w:multiLevelType w:val="hybridMultilevel"/>
    <w:tmpl w:val="EF006D5E"/>
    <w:lvl w:ilvl="0" w:tplc="F724E030">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A7135D"/>
    <w:multiLevelType w:val="hybridMultilevel"/>
    <w:tmpl w:val="FBD81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B7644E"/>
    <w:multiLevelType w:val="hybridMultilevel"/>
    <w:tmpl w:val="9CF4B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36163A"/>
    <w:multiLevelType w:val="hybridMultilevel"/>
    <w:tmpl w:val="A796B8FC"/>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862898"/>
    <w:multiLevelType w:val="hybridMultilevel"/>
    <w:tmpl w:val="74F8E70E"/>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77B07DA"/>
    <w:multiLevelType w:val="hybridMultilevel"/>
    <w:tmpl w:val="AF12D41C"/>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2"/>
  </w:num>
  <w:num w:numId="6">
    <w:abstractNumId w:val="9"/>
  </w:num>
  <w:num w:numId="7">
    <w:abstractNumId w:val="5"/>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6F"/>
    <w:rsid w:val="000A37A8"/>
    <w:rsid w:val="000D7BA1"/>
    <w:rsid w:val="0016157E"/>
    <w:rsid w:val="00240D03"/>
    <w:rsid w:val="0026415A"/>
    <w:rsid w:val="002A421B"/>
    <w:rsid w:val="002C139F"/>
    <w:rsid w:val="002C2055"/>
    <w:rsid w:val="002F03EF"/>
    <w:rsid w:val="002F2516"/>
    <w:rsid w:val="003009F0"/>
    <w:rsid w:val="0030655F"/>
    <w:rsid w:val="0039696F"/>
    <w:rsid w:val="003A54CF"/>
    <w:rsid w:val="003A6CE3"/>
    <w:rsid w:val="0043623E"/>
    <w:rsid w:val="00460E62"/>
    <w:rsid w:val="0047714B"/>
    <w:rsid w:val="005009A4"/>
    <w:rsid w:val="00504AE3"/>
    <w:rsid w:val="0052103F"/>
    <w:rsid w:val="00527CF7"/>
    <w:rsid w:val="005406E9"/>
    <w:rsid w:val="005A59A5"/>
    <w:rsid w:val="00751334"/>
    <w:rsid w:val="007B0E64"/>
    <w:rsid w:val="008B5DFB"/>
    <w:rsid w:val="00910901"/>
    <w:rsid w:val="00942557"/>
    <w:rsid w:val="009D459C"/>
    <w:rsid w:val="00A7189D"/>
    <w:rsid w:val="00B206D9"/>
    <w:rsid w:val="00B857CE"/>
    <w:rsid w:val="00BC041E"/>
    <w:rsid w:val="00C17FE8"/>
    <w:rsid w:val="00C5738D"/>
    <w:rsid w:val="00D455D7"/>
    <w:rsid w:val="00DD441C"/>
    <w:rsid w:val="00E04C8F"/>
    <w:rsid w:val="00E80A02"/>
    <w:rsid w:val="00E92568"/>
    <w:rsid w:val="00F15CCC"/>
    <w:rsid w:val="00F71A75"/>
    <w:rsid w:val="00F96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97E2"/>
  <w15:chartTrackingRefBased/>
  <w15:docId w15:val="{0F352C31-C3D3-42D0-BAF4-3D0808A3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96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6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9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696F"/>
    <w:rPr>
      <w:rFonts w:asciiTheme="majorHAnsi" w:eastAsiaTheme="majorEastAsia" w:hAnsiTheme="majorHAnsi" w:cstheme="majorBidi"/>
      <w:color w:val="1F4D78" w:themeColor="accent1" w:themeShade="7F"/>
      <w:sz w:val="24"/>
      <w:szCs w:val="24"/>
    </w:rPr>
  </w:style>
  <w:style w:type="paragraph" w:customStyle="1" w:styleId="m-3568339900498393169msolistparagraph">
    <w:name w:val="m_-3568339900498393169msolistparagraph"/>
    <w:basedOn w:val="Normal"/>
    <w:rsid w:val="0039696F"/>
    <w:pPr>
      <w:spacing w:before="100" w:beforeAutospacing="1" w:after="100" w:afterAutospacing="1" w:line="240" w:lineRule="auto"/>
    </w:pPr>
    <w:rPr>
      <w:rFonts w:ascii="Times New Roman" w:hAnsi="Times New Roman" w:cs="Times New Roman"/>
      <w:sz w:val="24"/>
      <w:szCs w:val="24"/>
      <w:lang w:eastAsia="nl-NL"/>
    </w:rPr>
  </w:style>
  <w:style w:type="paragraph" w:styleId="ListParagraph">
    <w:name w:val="List Paragraph"/>
    <w:basedOn w:val="Normal"/>
    <w:uiPriority w:val="34"/>
    <w:qFormat/>
    <w:rsid w:val="00527CF7"/>
    <w:pPr>
      <w:ind w:left="720"/>
      <w:contextualSpacing/>
    </w:pPr>
  </w:style>
  <w:style w:type="paragraph" w:styleId="Header">
    <w:name w:val="header"/>
    <w:basedOn w:val="Normal"/>
    <w:link w:val="HeaderChar"/>
    <w:uiPriority w:val="99"/>
    <w:unhideWhenUsed/>
    <w:rsid w:val="004771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714B"/>
  </w:style>
  <w:style w:type="paragraph" w:styleId="Footer">
    <w:name w:val="footer"/>
    <w:basedOn w:val="Normal"/>
    <w:link w:val="FooterChar"/>
    <w:uiPriority w:val="99"/>
    <w:unhideWhenUsed/>
    <w:rsid w:val="004771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14B"/>
  </w:style>
  <w:style w:type="paragraph" w:styleId="NormalWeb">
    <w:name w:val="Normal (Web)"/>
    <w:basedOn w:val="Normal"/>
    <w:uiPriority w:val="99"/>
    <w:semiHidden/>
    <w:unhideWhenUsed/>
    <w:rsid w:val="00E04C8F"/>
    <w:pPr>
      <w:spacing w:before="100" w:beforeAutospacing="1" w:after="100" w:afterAutospacing="1" w:line="240" w:lineRule="auto"/>
    </w:pPr>
    <w:rPr>
      <w:rFonts w:ascii="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0A37A8"/>
    <w:rPr>
      <w:sz w:val="16"/>
      <w:szCs w:val="16"/>
    </w:rPr>
  </w:style>
  <w:style w:type="paragraph" w:styleId="CommentText">
    <w:name w:val="annotation text"/>
    <w:basedOn w:val="Normal"/>
    <w:link w:val="CommentTextChar"/>
    <w:uiPriority w:val="99"/>
    <w:semiHidden/>
    <w:unhideWhenUsed/>
    <w:rsid w:val="000A37A8"/>
    <w:pPr>
      <w:spacing w:line="240" w:lineRule="auto"/>
    </w:pPr>
    <w:rPr>
      <w:sz w:val="20"/>
      <w:szCs w:val="20"/>
    </w:rPr>
  </w:style>
  <w:style w:type="character" w:customStyle="1" w:styleId="CommentTextChar">
    <w:name w:val="Comment Text Char"/>
    <w:basedOn w:val="DefaultParagraphFont"/>
    <w:link w:val="CommentText"/>
    <w:uiPriority w:val="99"/>
    <w:semiHidden/>
    <w:rsid w:val="000A37A8"/>
    <w:rPr>
      <w:sz w:val="20"/>
      <w:szCs w:val="20"/>
    </w:rPr>
  </w:style>
  <w:style w:type="paragraph" w:styleId="CommentSubject">
    <w:name w:val="annotation subject"/>
    <w:basedOn w:val="CommentText"/>
    <w:next w:val="CommentText"/>
    <w:link w:val="CommentSubjectChar"/>
    <w:uiPriority w:val="99"/>
    <w:semiHidden/>
    <w:unhideWhenUsed/>
    <w:rsid w:val="000A37A8"/>
    <w:rPr>
      <w:b/>
      <w:bCs/>
    </w:rPr>
  </w:style>
  <w:style w:type="character" w:customStyle="1" w:styleId="CommentSubjectChar">
    <w:name w:val="Comment Subject Char"/>
    <w:basedOn w:val="CommentTextChar"/>
    <w:link w:val="CommentSubject"/>
    <w:uiPriority w:val="99"/>
    <w:semiHidden/>
    <w:rsid w:val="000A37A8"/>
    <w:rPr>
      <w:b/>
      <w:bCs/>
      <w:sz w:val="20"/>
      <w:szCs w:val="20"/>
    </w:rPr>
  </w:style>
  <w:style w:type="paragraph" w:styleId="BalloonText">
    <w:name w:val="Balloon Text"/>
    <w:basedOn w:val="Normal"/>
    <w:link w:val="BalloonTextChar"/>
    <w:uiPriority w:val="99"/>
    <w:semiHidden/>
    <w:unhideWhenUsed/>
    <w:rsid w:val="000A37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37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2473">
      <w:bodyDiv w:val="1"/>
      <w:marLeft w:val="0"/>
      <w:marRight w:val="0"/>
      <w:marTop w:val="0"/>
      <w:marBottom w:val="0"/>
      <w:divBdr>
        <w:top w:val="none" w:sz="0" w:space="0" w:color="auto"/>
        <w:left w:val="none" w:sz="0" w:space="0" w:color="auto"/>
        <w:bottom w:val="none" w:sz="0" w:space="0" w:color="auto"/>
        <w:right w:val="none" w:sz="0" w:space="0" w:color="auto"/>
      </w:divBdr>
    </w:div>
    <w:div w:id="1235239896">
      <w:bodyDiv w:val="1"/>
      <w:marLeft w:val="0"/>
      <w:marRight w:val="0"/>
      <w:marTop w:val="0"/>
      <w:marBottom w:val="0"/>
      <w:divBdr>
        <w:top w:val="none" w:sz="0" w:space="0" w:color="auto"/>
        <w:left w:val="none" w:sz="0" w:space="0" w:color="auto"/>
        <w:bottom w:val="none" w:sz="0" w:space="0" w:color="auto"/>
        <w:right w:val="none" w:sz="0" w:space="0" w:color="auto"/>
      </w:divBdr>
    </w:div>
    <w:div w:id="1484815987">
      <w:bodyDiv w:val="1"/>
      <w:marLeft w:val="0"/>
      <w:marRight w:val="0"/>
      <w:marTop w:val="0"/>
      <w:marBottom w:val="0"/>
      <w:divBdr>
        <w:top w:val="none" w:sz="0" w:space="0" w:color="auto"/>
        <w:left w:val="none" w:sz="0" w:space="0" w:color="auto"/>
        <w:bottom w:val="none" w:sz="0" w:space="0" w:color="auto"/>
        <w:right w:val="none" w:sz="0" w:space="0" w:color="auto"/>
      </w:divBdr>
    </w:div>
    <w:div w:id="19956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2</cp:revision>
  <dcterms:created xsi:type="dcterms:W3CDTF">2019-11-28T19:56:00Z</dcterms:created>
  <dcterms:modified xsi:type="dcterms:W3CDTF">2019-11-28T19:56:00Z</dcterms:modified>
</cp:coreProperties>
</file>